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717183" w14:textId="77777777" w:rsidR="001837A3" w:rsidRPr="00AC67F5" w:rsidRDefault="00000000" w:rsidP="00BE24AB">
      <w:pPr>
        <w:pStyle w:val="Title"/>
        <w:rPr>
          <w:b/>
          <w:bCs/>
        </w:rPr>
      </w:pPr>
      <w:r w:rsidRPr="00AC67F5">
        <w:rPr>
          <w:b/>
          <w:bCs/>
        </w:rPr>
        <w:t>Quality Assurance and Performance Improvement (QAPI) Plan</w:t>
      </w:r>
    </w:p>
    <w:p w14:paraId="1E1C8EBA" w14:textId="77777777" w:rsidR="001837A3" w:rsidRPr="00AC67F5" w:rsidRDefault="00BE24AB" w:rsidP="00AC67F5">
      <w:pPr>
        <w:jc w:val="center"/>
        <w:rPr>
          <w:rFonts w:ascii="Aileron Heavy" w:hAnsi="Aileron Heavy"/>
          <w:b/>
          <w:bCs/>
          <w:color w:val="008BBC"/>
          <w:sz w:val="44"/>
          <w:szCs w:val="40"/>
        </w:rPr>
      </w:pPr>
      <w:r w:rsidRPr="00AC67F5">
        <w:rPr>
          <w:rFonts w:ascii="Aileron Heavy" w:hAnsi="Aileron Heavy"/>
          <w:b/>
          <w:bCs/>
          <w:color w:val="008BBC"/>
          <w:sz w:val="44"/>
          <w:szCs w:val="40"/>
        </w:rPr>
        <w:t>Keep Safe Care – Central Austin</w:t>
      </w:r>
    </w:p>
    <w:p w14:paraId="489C2AC5" w14:textId="77777777" w:rsidR="00BE24AB" w:rsidRDefault="00BE24AB" w:rsidP="00BE24AB"/>
    <w:p w14:paraId="2A21A00F" w14:textId="77777777" w:rsidR="00BE24AB" w:rsidRDefault="00BE24AB" w:rsidP="00AC67F5">
      <w:pPr>
        <w:jc w:val="center"/>
      </w:pPr>
      <w:r>
        <w:rPr>
          <w:noProof/>
        </w:rPr>
        <w:drawing>
          <wp:inline distT="0" distB="0" distL="0" distR="0" wp14:anchorId="5246D2F8" wp14:editId="021868C3">
            <wp:extent cx="4099458" cy="767114"/>
            <wp:effectExtent l="0" t="0" r="0" b="0"/>
            <wp:docPr id="1519962000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19962000" name="Picture 1519962000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4099458" cy="7671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70626C7" w14:textId="77777777" w:rsidR="00BE24AB" w:rsidRDefault="00BE24AB" w:rsidP="00BE24AB"/>
    <w:p w14:paraId="720A9D7F" w14:textId="77777777" w:rsidR="00BE24AB" w:rsidRPr="00BE24AB" w:rsidRDefault="00BE24AB" w:rsidP="00BE24AB"/>
    <w:p w14:paraId="1C48FEFC" w14:textId="0652D940" w:rsidR="001837A3" w:rsidRDefault="00000000" w:rsidP="00BE24AB">
      <w:pPr>
        <w:rPr>
          <w:b/>
          <w:bCs/>
        </w:rPr>
      </w:pPr>
      <w:r w:rsidRPr="00AC67F5">
        <w:rPr>
          <w:b/>
          <w:bCs/>
        </w:rPr>
        <w:t xml:space="preserve">Date Effective: </w:t>
      </w:r>
      <w:r w:rsidR="0043505A" w:rsidRPr="006A1BE3">
        <w:rPr>
          <w:b/>
          <w:bCs/>
          <w:highlight w:val="yellow"/>
        </w:rPr>
        <w:t>[date]</w:t>
      </w:r>
    </w:p>
    <w:p w14:paraId="376AC81D" w14:textId="77777777" w:rsidR="00AC67F5" w:rsidRPr="00AC67F5" w:rsidRDefault="00AC67F5" w:rsidP="00BE24AB">
      <w:pPr>
        <w:rPr>
          <w:b/>
          <w:bCs/>
        </w:rPr>
      </w:pPr>
    </w:p>
    <w:p w14:paraId="168BCDB7" w14:textId="574EA1DB" w:rsidR="001837A3" w:rsidRDefault="00000000" w:rsidP="00BE24AB">
      <w:r>
        <w:t>Prepared By:</w:t>
      </w:r>
      <w:r w:rsidR="00BE24AB">
        <w:t xml:space="preserve"> </w:t>
      </w:r>
      <w:r w:rsidR="0043505A" w:rsidRPr="006A1BE3">
        <w:rPr>
          <w:highlight w:val="yellow"/>
        </w:rPr>
        <w:t>[Name]</w:t>
      </w:r>
      <w:r w:rsidR="00BE24AB" w:rsidRPr="006A1BE3">
        <w:rPr>
          <w:highlight w:val="yellow"/>
        </w:rPr>
        <w:t>,</w:t>
      </w:r>
      <w:r w:rsidR="00BE24AB">
        <w:t xml:space="preserve"> Owner / Operator</w:t>
      </w:r>
    </w:p>
    <w:p w14:paraId="0C5F9C68" w14:textId="77777777" w:rsidR="00BE24AB" w:rsidRDefault="00BE24AB" w:rsidP="00BE24AB">
      <w:r>
        <w:br w:type="page"/>
      </w:r>
    </w:p>
    <w:p w14:paraId="4AFFFABA" w14:textId="77777777" w:rsidR="001837A3" w:rsidRPr="00BE24AB" w:rsidRDefault="00000000" w:rsidP="00BE24AB">
      <w:pPr>
        <w:pStyle w:val="Heading1"/>
      </w:pPr>
      <w:r w:rsidRPr="00BE24AB">
        <w:lastRenderedPageBreak/>
        <w:t>I. Purpose</w:t>
      </w:r>
    </w:p>
    <w:p w14:paraId="59428D35" w14:textId="6693BF46" w:rsidR="001837A3" w:rsidRPr="00BE24AB" w:rsidRDefault="00000000" w:rsidP="00BE24AB">
      <w:r w:rsidRPr="00BE24AB">
        <w:t>The purpose of this Quality Assurance and Performance Improvement (QAPI) Plan is to ensure the highest quality of care for clients receiving private duty services in</w:t>
      </w:r>
      <w:r w:rsidR="00BC1964">
        <w:t xml:space="preserve"> Central Austin, Texas</w:t>
      </w:r>
      <w:r w:rsidRPr="00BE24AB">
        <w:t>. This plan outlines the framework for monitoring, assessing, and improving the quality, safety, and efficiency of the agency's services</w:t>
      </w:r>
      <w:r w:rsidR="00BC1964">
        <w:t xml:space="preserve"> as well as the </w:t>
      </w:r>
      <w:proofErr w:type="spellStart"/>
      <w:r w:rsidR="00BC1964">
        <w:t>well being</w:t>
      </w:r>
      <w:proofErr w:type="spellEnd"/>
      <w:r w:rsidR="00BC1964">
        <w:t xml:space="preserve"> of our caregivers.</w:t>
      </w:r>
    </w:p>
    <w:p w14:paraId="693009B6" w14:textId="77777777" w:rsidR="001837A3" w:rsidRPr="00BE24AB" w:rsidRDefault="00000000" w:rsidP="00BE24AB">
      <w:pPr>
        <w:pStyle w:val="Heading1"/>
      </w:pPr>
      <w:r w:rsidRPr="00BE24AB">
        <w:t>II. Goals and Objectives</w:t>
      </w:r>
    </w:p>
    <w:p w14:paraId="72F174B0" w14:textId="77777777" w:rsidR="00BE24AB" w:rsidRPr="00BE24AB" w:rsidRDefault="00000000" w:rsidP="00BE24AB">
      <w:pPr>
        <w:pStyle w:val="Style1"/>
      </w:pPr>
      <w:r w:rsidRPr="00BE24AB">
        <w:t>Ensure compliance with Texas Health and Human Services Commission (HHSC) regulations</w:t>
      </w:r>
    </w:p>
    <w:p w14:paraId="34168185" w14:textId="77777777" w:rsidR="00BE24AB" w:rsidRDefault="00000000" w:rsidP="00BE24AB">
      <w:pPr>
        <w:pStyle w:val="Style1"/>
      </w:pPr>
      <w:r>
        <w:t>Provide high-quality, client-centered care</w:t>
      </w:r>
    </w:p>
    <w:p w14:paraId="5E738F46" w14:textId="77777777" w:rsidR="00BE24AB" w:rsidRDefault="00000000" w:rsidP="00BE24AB">
      <w:pPr>
        <w:pStyle w:val="Style1"/>
      </w:pPr>
      <w:r>
        <w:t>Identify and correct performance deficiencies</w:t>
      </w:r>
    </w:p>
    <w:p w14:paraId="124C66F8" w14:textId="77777777" w:rsidR="00BE24AB" w:rsidRDefault="00000000" w:rsidP="00BE24AB">
      <w:pPr>
        <w:pStyle w:val="Style1"/>
      </w:pPr>
      <w:r>
        <w:t>Promote a culture of continuous quality improvement</w:t>
      </w:r>
    </w:p>
    <w:p w14:paraId="1816F936" w14:textId="5817996B" w:rsidR="00BE24AB" w:rsidRDefault="00000000" w:rsidP="00BE24AB">
      <w:pPr>
        <w:pStyle w:val="Style1"/>
      </w:pPr>
      <w:r>
        <w:t>Reduce risks and enhance client safety</w:t>
      </w:r>
      <w:r w:rsidR="00BC1964">
        <w:t xml:space="preserve"> and satisfaction</w:t>
      </w:r>
    </w:p>
    <w:p w14:paraId="44633A2C" w14:textId="77777777" w:rsidR="00BE24AB" w:rsidRDefault="00000000" w:rsidP="00BE24AB">
      <w:pPr>
        <w:pStyle w:val="Style1"/>
      </w:pPr>
      <w:r>
        <w:t>Monitor caregiver performance and satisfaction</w:t>
      </w:r>
    </w:p>
    <w:p w14:paraId="2DBB949C" w14:textId="0BFA7545" w:rsidR="001837A3" w:rsidRDefault="00BC1964" w:rsidP="00BE24AB">
      <w:pPr>
        <w:pStyle w:val="Style1"/>
      </w:pPr>
      <w:r>
        <w:t>Maintain excellent communications among staff, clients, and families</w:t>
      </w:r>
    </w:p>
    <w:p w14:paraId="1040EA5C" w14:textId="77777777" w:rsidR="001837A3" w:rsidRDefault="00000000" w:rsidP="00BE24AB">
      <w:pPr>
        <w:pStyle w:val="Heading1"/>
      </w:pPr>
      <w:r>
        <w:t>III. Scope</w:t>
      </w:r>
    </w:p>
    <w:p w14:paraId="256B7C0D" w14:textId="77777777" w:rsidR="00BE24AB" w:rsidRDefault="00000000" w:rsidP="00BE24AB">
      <w:r>
        <w:t>This plan applies to all agency operations, including:</w:t>
      </w:r>
    </w:p>
    <w:p w14:paraId="6111459D" w14:textId="77777777" w:rsidR="00BE24AB" w:rsidRDefault="00000000" w:rsidP="00BE24AB">
      <w:pPr>
        <w:pStyle w:val="Style1"/>
      </w:pPr>
      <w:r>
        <w:t>Personal assistance services</w:t>
      </w:r>
    </w:p>
    <w:p w14:paraId="51057A73" w14:textId="77777777" w:rsidR="001837A3" w:rsidRDefault="00000000" w:rsidP="00BE24AB">
      <w:pPr>
        <w:pStyle w:val="Style1"/>
      </w:pPr>
      <w:r>
        <w:t>Administrative and support functions</w:t>
      </w:r>
    </w:p>
    <w:p w14:paraId="5A376990" w14:textId="77777777" w:rsidR="001837A3" w:rsidRDefault="00000000" w:rsidP="00BE24AB">
      <w:pPr>
        <w:pStyle w:val="Heading1"/>
      </w:pPr>
      <w:r>
        <w:t>IV. QAPI Committee</w:t>
      </w:r>
    </w:p>
    <w:p w14:paraId="1AD9A6B6" w14:textId="77777777" w:rsidR="00BE24AB" w:rsidRDefault="00000000" w:rsidP="00BE24AB">
      <w:r>
        <w:t>Composition:</w:t>
      </w:r>
    </w:p>
    <w:p w14:paraId="2ADD4F16" w14:textId="77777777" w:rsidR="00BE24AB" w:rsidRDefault="00000000" w:rsidP="00BE24AB">
      <w:pPr>
        <w:pStyle w:val="Style1"/>
      </w:pPr>
      <w:r>
        <w:t>Administrator or Alternate Administrator</w:t>
      </w:r>
    </w:p>
    <w:p w14:paraId="072FD6F6" w14:textId="77777777" w:rsidR="00BE24AB" w:rsidRDefault="00000000" w:rsidP="00BE24AB">
      <w:pPr>
        <w:pStyle w:val="Style1"/>
      </w:pPr>
      <w:r>
        <w:t>Caregiver Representative</w:t>
      </w:r>
    </w:p>
    <w:p w14:paraId="51565848" w14:textId="77777777" w:rsidR="00BE24AB" w:rsidRDefault="00000000" w:rsidP="00BE24AB">
      <w:pPr>
        <w:pStyle w:val="Style1"/>
      </w:pPr>
      <w:r>
        <w:t>Client/Family Advocate (optional)</w:t>
      </w:r>
    </w:p>
    <w:p w14:paraId="7885B5D8" w14:textId="77777777" w:rsidR="00BE24AB" w:rsidRDefault="00BE24AB" w:rsidP="00BE24AB"/>
    <w:p w14:paraId="3C9E0AB1" w14:textId="77777777" w:rsidR="00BE24AB" w:rsidRDefault="00000000" w:rsidP="00BE24AB">
      <w:r>
        <w:t>Meeting Frequency: Quarterly (minimum), or more frequently as needed.</w:t>
      </w:r>
    </w:p>
    <w:p w14:paraId="160CFF72" w14:textId="77777777" w:rsidR="00BE24AB" w:rsidRDefault="00BE24AB" w:rsidP="00BE24AB"/>
    <w:p w14:paraId="0BB07569" w14:textId="77777777" w:rsidR="00BE24AB" w:rsidRPr="00FF1F05" w:rsidRDefault="00000000" w:rsidP="00BE24AB">
      <w:pPr>
        <w:rPr>
          <w:b/>
          <w:bCs/>
        </w:rPr>
      </w:pPr>
      <w:r w:rsidRPr="00FF1F05">
        <w:rPr>
          <w:b/>
          <w:bCs/>
        </w:rPr>
        <w:t>Responsibilities:</w:t>
      </w:r>
    </w:p>
    <w:p w14:paraId="0B94EB14" w14:textId="77777777" w:rsidR="00BE24AB" w:rsidRDefault="00000000" w:rsidP="00BE24AB">
      <w:pPr>
        <w:pStyle w:val="Style1"/>
      </w:pPr>
      <w:r>
        <w:t>Review data and performance indicators</w:t>
      </w:r>
    </w:p>
    <w:p w14:paraId="6B0B1F00" w14:textId="77777777" w:rsidR="00BE24AB" w:rsidRDefault="00000000" w:rsidP="00BE24AB">
      <w:pPr>
        <w:pStyle w:val="Style1"/>
      </w:pPr>
      <w:r>
        <w:t>Analyze incidents, complaints, and adverse events</w:t>
      </w:r>
    </w:p>
    <w:p w14:paraId="24B140CE" w14:textId="77777777" w:rsidR="00BE24AB" w:rsidRDefault="00000000" w:rsidP="00BE24AB">
      <w:pPr>
        <w:pStyle w:val="Style1"/>
      </w:pPr>
      <w:r>
        <w:t>Recommend corrective actions</w:t>
      </w:r>
    </w:p>
    <w:p w14:paraId="3F0FF7C7" w14:textId="77777777" w:rsidR="001837A3" w:rsidRDefault="00000000" w:rsidP="00BE24AB">
      <w:pPr>
        <w:pStyle w:val="Style1"/>
      </w:pPr>
      <w:r>
        <w:t>Monitor effectiveness of interventions</w:t>
      </w:r>
    </w:p>
    <w:p w14:paraId="62A15812" w14:textId="77777777" w:rsidR="001837A3" w:rsidRDefault="00000000" w:rsidP="00FF1F05">
      <w:pPr>
        <w:pStyle w:val="Heading1"/>
        <w:pageBreakBefore/>
      </w:pPr>
      <w:r>
        <w:lastRenderedPageBreak/>
        <w:t>V. Key Performance Indicators (KPIs)</w:t>
      </w:r>
    </w:p>
    <w:p w14:paraId="62BC8F04" w14:textId="77777777" w:rsidR="00BE24AB" w:rsidRPr="00BE24AB" w:rsidRDefault="00000000" w:rsidP="00FF1F05">
      <w:pPr>
        <w:pStyle w:val="Style2"/>
      </w:pPr>
      <w:r w:rsidRPr="00BE24AB">
        <w:t>Client Satisfaction</w:t>
      </w:r>
    </w:p>
    <w:p w14:paraId="672973DB" w14:textId="1D6B5ECB" w:rsidR="00BC1964" w:rsidRDefault="00BC1964" w:rsidP="00BE24AB">
      <w:pPr>
        <w:pStyle w:val="Style1"/>
      </w:pPr>
      <w:r>
        <w:t>Continuous informal satisfaction surveys</w:t>
      </w:r>
    </w:p>
    <w:p w14:paraId="76C77C8B" w14:textId="7BB66828" w:rsidR="00BE24AB" w:rsidRDefault="00BC1964" w:rsidP="00BE24AB">
      <w:pPr>
        <w:pStyle w:val="Style1"/>
      </w:pPr>
      <w:r>
        <w:t>Client caregivers surveys</w:t>
      </w:r>
    </w:p>
    <w:p w14:paraId="5E01D682" w14:textId="77777777" w:rsidR="00BE24AB" w:rsidRDefault="00000000" w:rsidP="00BE24AB">
      <w:pPr>
        <w:pStyle w:val="Style1"/>
      </w:pPr>
      <w:r>
        <w:t>Complaint and grievance resolution tracking</w:t>
      </w:r>
    </w:p>
    <w:p w14:paraId="078F165E" w14:textId="77777777" w:rsidR="00BE24AB" w:rsidRDefault="00000000" w:rsidP="00FF1F05">
      <w:pPr>
        <w:pStyle w:val="Style2"/>
      </w:pPr>
      <w:r>
        <w:t>Caregiver Performance</w:t>
      </w:r>
    </w:p>
    <w:p w14:paraId="1759BF29" w14:textId="77777777" w:rsidR="00BE24AB" w:rsidRDefault="00000000" w:rsidP="00BE24AB">
      <w:pPr>
        <w:pStyle w:val="Style1"/>
      </w:pPr>
      <w:r w:rsidRPr="00BE24AB">
        <w:t>Timeliness and documentation audits</w:t>
      </w:r>
    </w:p>
    <w:p w14:paraId="69074569" w14:textId="22718E64" w:rsidR="002D6393" w:rsidRPr="00BE24AB" w:rsidRDefault="002D6393" w:rsidP="00BE24AB">
      <w:pPr>
        <w:pStyle w:val="Style1"/>
      </w:pPr>
      <w:r>
        <w:t>Adherence to care</w:t>
      </w:r>
      <w:r w:rsidR="00BC1964">
        <w:t xml:space="preserve"> </w:t>
      </w:r>
      <w:r>
        <w:t>plan</w:t>
      </w:r>
    </w:p>
    <w:p w14:paraId="56FEABDA" w14:textId="77777777" w:rsidR="00BE24AB" w:rsidRPr="00BE24AB" w:rsidRDefault="00000000" w:rsidP="00BE24AB">
      <w:pPr>
        <w:pStyle w:val="Style1"/>
      </w:pPr>
      <w:r w:rsidRPr="00BE24AB">
        <w:t>Competency assessments</w:t>
      </w:r>
    </w:p>
    <w:p w14:paraId="0313BAD1" w14:textId="77777777" w:rsidR="00BE24AB" w:rsidRDefault="00000000" w:rsidP="00BE24AB">
      <w:pPr>
        <w:pStyle w:val="Style1"/>
      </w:pPr>
      <w:r w:rsidRPr="00BE24AB">
        <w:t>Training compliance</w:t>
      </w:r>
    </w:p>
    <w:p w14:paraId="27E56A7E" w14:textId="744FDD5B" w:rsidR="00BC1964" w:rsidRPr="00BE24AB" w:rsidRDefault="00BC1964" w:rsidP="00BE24AB">
      <w:pPr>
        <w:pStyle w:val="Style1"/>
      </w:pPr>
      <w:r>
        <w:t>Client relationship monitoring</w:t>
      </w:r>
    </w:p>
    <w:p w14:paraId="26F297A1" w14:textId="77777777" w:rsidR="00BE24AB" w:rsidRDefault="00000000" w:rsidP="00FF1F05">
      <w:pPr>
        <w:pStyle w:val="Style2"/>
      </w:pPr>
      <w:r>
        <w:t>Operational Metrics</w:t>
      </w:r>
    </w:p>
    <w:p w14:paraId="43AFBBB4" w14:textId="77777777" w:rsidR="00BE24AB" w:rsidRDefault="00000000" w:rsidP="002D6393">
      <w:pPr>
        <w:pStyle w:val="Style1"/>
      </w:pPr>
      <w:r>
        <w:t>Staffing and scheduling effectiveness</w:t>
      </w:r>
    </w:p>
    <w:p w14:paraId="47C0CC6B" w14:textId="77777777" w:rsidR="002D6393" w:rsidRDefault="002D6393" w:rsidP="002D6393">
      <w:pPr>
        <w:pStyle w:val="Style1"/>
      </w:pPr>
      <w:r>
        <w:t>Filling in for call offs / sick leave</w:t>
      </w:r>
    </w:p>
    <w:p w14:paraId="4A6F1184" w14:textId="77777777" w:rsidR="001837A3" w:rsidRDefault="00000000" w:rsidP="002D6393">
      <w:pPr>
        <w:pStyle w:val="Style1"/>
      </w:pPr>
      <w:r>
        <w:t>Response time to client service requests</w:t>
      </w:r>
    </w:p>
    <w:p w14:paraId="21FFDD55" w14:textId="77777777" w:rsidR="001837A3" w:rsidRDefault="00000000" w:rsidP="00BE24AB">
      <w:pPr>
        <w:pStyle w:val="Heading1"/>
      </w:pPr>
      <w:r>
        <w:t>VI. Data Collection and Analysis</w:t>
      </w:r>
    </w:p>
    <w:p w14:paraId="6FDABA53" w14:textId="594EA9ED" w:rsidR="001837A3" w:rsidRDefault="00000000" w:rsidP="00BE24AB">
      <w:r>
        <w:t xml:space="preserve">Data will be gathered from internal </w:t>
      </w:r>
      <w:r w:rsidR="00BC1964">
        <w:t>surveys</w:t>
      </w:r>
      <w:r>
        <w:t xml:space="preserve">, incident reports, client </w:t>
      </w:r>
      <w:r w:rsidR="00BC1964">
        <w:t xml:space="preserve">and caregiver </w:t>
      </w:r>
      <w:r>
        <w:t xml:space="preserve">feedback, and </w:t>
      </w:r>
      <w:r w:rsidR="00BC1964">
        <w:t>other informal and formal</w:t>
      </w:r>
      <w:r>
        <w:t xml:space="preserve"> surveys. The QAPI Committee will analyze trends, identify root causes, and prioritize issues based on impact and frequency.</w:t>
      </w:r>
    </w:p>
    <w:p w14:paraId="352B080D" w14:textId="77777777" w:rsidR="001837A3" w:rsidRDefault="00000000" w:rsidP="00BE24AB">
      <w:pPr>
        <w:pStyle w:val="Heading1"/>
      </w:pPr>
      <w:r>
        <w:t>VII. Performance Improvement Projects (PIPs)</w:t>
      </w:r>
    </w:p>
    <w:p w14:paraId="4EE0A4FA" w14:textId="77777777" w:rsidR="00BE24AB" w:rsidRDefault="00000000" w:rsidP="00BE24AB">
      <w:r>
        <w:t>Each year, at least one performance improvement project will be initiated, based on data-driven priorities. Examples:</w:t>
      </w:r>
    </w:p>
    <w:p w14:paraId="1B25E4E3" w14:textId="77777777" w:rsidR="00BE24AB" w:rsidRDefault="00000000" w:rsidP="00AC67F5">
      <w:pPr>
        <w:pStyle w:val="Style1"/>
      </w:pPr>
      <w:r>
        <w:t>Reducing caregiver turnover rate</w:t>
      </w:r>
    </w:p>
    <w:p w14:paraId="17CA98AE" w14:textId="44963DC8" w:rsidR="00BE24AB" w:rsidRDefault="00000000" w:rsidP="00AC67F5">
      <w:pPr>
        <w:pStyle w:val="Style1"/>
      </w:pPr>
      <w:r>
        <w:t xml:space="preserve">Improving </w:t>
      </w:r>
      <w:r w:rsidR="00FF1F05">
        <w:t>care plan</w:t>
      </w:r>
      <w:r>
        <w:t xml:space="preserve"> compliance</w:t>
      </w:r>
    </w:p>
    <w:p w14:paraId="1BEA738C" w14:textId="756A025B" w:rsidR="00FF1F05" w:rsidRDefault="00FF1F05" w:rsidP="00AC67F5">
      <w:pPr>
        <w:pStyle w:val="Style1"/>
      </w:pPr>
      <w:r>
        <w:t>Integrating new features into caregiving to improve customer satisfaction</w:t>
      </w:r>
    </w:p>
    <w:p w14:paraId="65BEAB82" w14:textId="77777777" w:rsidR="00BE24AB" w:rsidRDefault="00BE24AB" w:rsidP="00BE24AB"/>
    <w:p w14:paraId="5EC681C7" w14:textId="77777777" w:rsidR="00BE24AB" w:rsidRPr="002D6393" w:rsidRDefault="00000000" w:rsidP="00BE24AB">
      <w:pPr>
        <w:rPr>
          <w:b/>
          <w:bCs/>
        </w:rPr>
      </w:pPr>
      <w:r w:rsidRPr="002D6393">
        <w:rPr>
          <w:b/>
          <w:bCs/>
        </w:rPr>
        <w:t>Steps:</w:t>
      </w:r>
    </w:p>
    <w:p w14:paraId="006D8A2F" w14:textId="77777777" w:rsidR="00BE24AB" w:rsidRDefault="00000000" w:rsidP="002D6393">
      <w:pPr>
        <w:pStyle w:val="ListParagraph"/>
        <w:numPr>
          <w:ilvl w:val="0"/>
          <w:numId w:val="14"/>
        </w:numPr>
      </w:pPr>
      <w:r>
        <w:t>Define the problem</w:t>
      </w:r>
    </w:p>
    <w:p w14:paraId="055AED37" w14:textId="77777777" w:rsidR="00BE24AB" w:rsidRDefault="00000000" w:rsidP="002D6393">
      <w:pPr>
        <w:pStyle w:val="ListParagraph"/>
        <w:numPr>
          <w:ilvl w:val="0"/>
          <w:numId w:val="14"/>
        </w:numPr>
      </w:pPr>
      <w:r>
        <w:t>Establish a baseline</w:t>
      </w:r>
    </w:p>
    <w:p w14:paraId="0C4B1D0B" w14:textId="77777777" w:rsidR="00BE24AB" w:rsidRDefault="00000000" w:rsidP="002D6393">
      <w:pPr>
        <w:pStyle w:val="ListParagraph"/>
        <w:numPr>
          <w:ilvl w:val="0"/>
          <w:numId w:val="14"/>
        </w:numPr>
      </w:pPr>
      <w:r>
        <w:t>Set improvement goals</w:t>
      </w:r>
    </w:p>
    <w:p w14:paraId="38A5E79A" w14:textId="77777777" w:rsidR="00BE24AB" w:rsidRDefault="00000000" w:rsidP="002D6393">
      <w:pPr>
        <w:pStyle w:val="ListParagraph"/>
        <w:numPr>
          <w:ilvl w:val="0"/>
          <w:numId w:val="14"/>
        </w:numPr>
      </w:pPr>
      <w:r>
        <w:t>Implement interventions</w:t>
      </w:r>
    </w:p>
    <w:p w14:paraId="4FB2C6C8" w14:textId="77777777" w:rsidR="00BE24AB" w:rsidRDefault="00000000" w:rsidP="002D6393">
      <w:pPr>
        <w:pStyle w:val="ListParagraph"/>
        <w:numPr>
          <w:ilvl w:val="0"/>
          <w:numId w:val="14"/>
        </w:numPr>
      </w:pPr>
      <w:r>
        <w:t>Monitor results</w:t>
      </w:r>
    </w:p>
    <w:p w14:paraId="1880CFC9" w14:textId="77777777" w:rsidR="001837A3" w:rsidRDefault="00000000" w:rsidP="002D6393">
      <w:pPr>
        <w:pStyle w:val="ListParagraph"/>
        <w:numPr>
          <w:ilvl w:val="0"/>
          <w:numId w:val="14"/>
        </w:numPr>
      </w:pPr>
      <w:r>
        <w:t>Adjust as needed</w:t>
      </w:r>
    </w:p>
    <w:p w14:paraId="20AFFF6E" w14:textId="77777777" w:rsidR="001837A3" w:rsidRDefault="00000000" w:rsidP="00BE24AB">
      <w:pPr>
        <w:pStyle w:val="Heading1"/>
      </w:pPr>
      <w:r>
        <w:lastRenderedPageBreak/>
        <w:t>VIII. Staff Involvement and Training</w:t>
      </w:r>
    </w:p>
    <w:p w14:paraId="1AE6D549" w14:textId="44B17BD5" w:rsidR="00BE24AB" w:rsidRDefault="00000000" w:rsidP="00BE24AB">
      <w:r>
        <w:t>All staff will be oriented on the QAPI Plan during onboarding. Staff are encouraged to:</w:t>
      </w:r>
    </w:p>
    <w:p w14:paraId="24911F72" w14:textId="77777777" w:rsidR="00BE24AB" w:rsidRDefault="00000000" w:rsidP="002D6393">
      <w:pPr>
        <w:pStyle w:val="Style1"/>
      </w:pPr>
      <w:r>
        <w:t>Report concerns or suggestions</w:t>
      </w:r>
    </w:p>
    <w:p w14:paraId="6E702EA7" w14:textId="77777777" w:rsidR="00BE24AB" w:rsidRDefault="00000000" w:rsidP="002D6393">
      <w:pPr>
        <w:pStyle w:val="Style1"/>
      </w:pPr>
      <w:r>
        <w:t>Participate in quality improvement initiatives</w:t>
      </w:r>
    </w:p>
    <w:p w14:paraId="60BABF7E" w14:textId="77777777" w:rsidR="001837A3" w:rsidRDefault="00000000" w:rsidP="002D6393">
      <w:pPr>
        <w:pStyle w:val="Style1"/>
      </w:pPr>
      <w:r>
        <w:t>Stay current on best practices and compliance standards</w:t>
      </w:r>
    </w:p>
    <w:p w14:paraId="7751244E" w14:textId="77777777" w:rsidR="001837A3" w:rsidRDefault="00000000" w:rsidP="00BE24AB">
      <w:pPr>
        <w:pStyle w:val="Heading1"/>
      </w:pPr>
      <w:r>
        <w:t>IX. Confidentiality and Documentation</w:t>
      </w:r>
    </w:p>
    <w:p w14:paraId="7EEAB4E0" w14:textId="4577A4CC" w:rsidR="001837A3" w:rsidRDefault="00000000" w:rsidP="00BE24AB">
      <w:r>
        <w:t>All QAPI activities are confidential. Minutes, reports, and data analyses will be documented, stored securely</w:t>
      </w:r>
      <w:r w:rsidR="00BC1964">
        <w:t>.</w:t>
      </w:r>
    </w:p>
    <w:p w14:paraId="0D29EEFD" w14:textId="77777777" w:rsidR="001837A3" w:rsidRDefault="00000000" w:rsidP="00BE24AB">
      <w:pPr>
        <w:pStyle w:val="Heading1"/>
      </w:pPr>
      <w:r>
        <w:t>X. Review and Revision</w:t>
      </w:r>
    </w:p>
    <w:p w14:paraId="1CC20BE5" w14:textId="01684983" w:rsidR="001837A3" w:rsidRDefault="00000000" w:rsidP="00BE24AB">
      <w:r>
        <w:t xml:space="preserve">This plan will be reviewed </w:t>
      </w:r>
      <w:r w:rsidR="00BC1964">
        <w:t>periodically</w:t>
      </w:r>
      <w:r>
        <w:t xml:space="preserve"> and updated as necessary to reflect regulatory changes, industry standards, and organizational goals.</w:t>
      </w:r>
    </w:p>
    <w:sectPr w:rsidR="001837A3" w:rsidSect="00034616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BA3793B" w14:textId="77777777" w:rsidR="00CC5A8E" w:rsidRDefault="00CC5A8E" w:rsidP="006A1BE3">
      <w:pPr>
        <w:spacing w:line="240" w:lineRule="auto"/>
      </w:pPr>
      <w:r>
        <w:separator/>
      </w:r>
    </w:p>
  </w:endnote>
  <w:endnote w:type="continuationSeparator" w:id="0">
    <w:p w14:paraId="6418E6AB" w14:textId="77777777" w:rsidR="00CC5A8E" w:rsidRDefault="00CC5A8E" w:rsidP="006A1BE3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ileron">
    <w:panose1 w:val="00000500000000000000"/>
    <w:charset w:val="00"/>
    <w:family w:val="modern"/>
    <w:notTrueType/>
    <w:pitch w:val="variable"/>
    <w:sig w:usb0="00000007" w:usb1="00000000" w:usb2="00000000" w:usb3="00000000" w:csb0="00000093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ileron Heavy">
    <w:panose1 w:val="00000A00000000000000"/>
    <w:charset w:val="00"/>
    <w:family w:val="modern"/>
    <w:notTrueType/>
    <w:pitch w:val="variable"/>
    <w:sig w:usb0="00000007" w:usb1="00000000" w:usb2="00000000" w:usb3="00000000" w:csb0="00000093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55B75A" w14:textId="77777777" w:rsidR="006A1BE3" w:rsidRDefault="006A1BE3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820687229"/>
      <w:docPartObj>
        <w:docPartGallery w:val="Page Numbers (Bottom of Page)"/>
        <w:docPartUnique/>
      </w:docPartObj>
    </w:sdtPr>
    <w:sdtContent>
      <w:p w14:paraId="4FB01D00" w14:textId="23F6742B" w:rsidR="006A1BE3" w:rsidRDefault="006A1BE3" w:rsidP="006A1BE3">
        <w:pPr>
          <w:pStyle w:val="Footer"/>
          <w:tabs>
            <w:tab w:val="clear" w:pos="4680"/>
            <w:tab w:val="left" w:pos="180"/>
            <w:tab w:val="center" w:pos="4320"/>
            <w:tab w:val="right" w:pos="8640"/>
            <w:tab w:val="right" w:pos="9270"/>
          </w:tabs>
          <w:spacing w:line="276" w:lineRule="auto"/>
        </w:pPr>
        <w:r>
          <w:t>Rev 1.0</w:t>
        </w:r>
        <w:r>
          <w:tab/>
        </w:r>
        <w:sdt>
          <w:sdtPr>
            <w:id w:val="-1769616900"/>
            <w:docPartObj>
              <w:docPartGallery w:val="Page Numbers (Top of Page)"/>
              <w:docPartUnique/>
            </w:docPartObj>
          </w:sdtPr>
          <w:sdtContent>
            <w:r w:rsidRPr="006A1BE3">
              <w:rPr>
                <w:rFonts w:cstheme="minorHAnsi"/>
              </w:rPr>
              <w:t xml:space="preserve">Page </w:t>
            </w:r>
            <w:r w:rsidRPr="006A1BE3">
              <w:rPr>
                <w:rFonts w:cstheme="minorHAnsi"/>
                <w:b/>
                <w:bCs/>
              </w:rPr>
              <w:fldChar w:fldCharType="begin"/>
            </w:r>
            <w:r w:rsidRPr="006A1BE3">
              <w:rPr>
                <w:rFonts w:cstheme="minorHAnsi"/>
                <w:b/>
                <w:bCs/>
              </w:rPr>
              <w:instrText xml:space="preserve"> PAGE  \* Arabic  \* MERGEFORMAT </w:instrText>
            </w:r>
            <w:r w:rsidRPr="006A1BE3">
              <w:rPr>
                <w:rFonts w:cstheme="minorHAnsi"/>
                <w:b/>
                <w:bCs/>
              </w:rPr>
              <w:fldChar w:fldCharType="separate"/>
            </w:r>
            <w:r w:rsidRPr="006A1BE3">
              <w:rPr>
                <w:rFonts w:cstheme="minorHAnsi"/>
                <w:b/>
                <w:bCs/>
              </w:rPr>
              <w:t>1</w:t>
            </w:r>
            <w:r w:rsidRPr="006A1BE3">
              <w:rPr>
                <w:rFonts w:cstheme="minorHAnsi"/>
                <w:b/>
                <w:bCs/>
              </w:rPr>
              <w:fldChar w:fldCharType="end"/>
            </w:r>
            <w:r w:rsidRPr="006A1BE3">
              <w:rPr>
                <w:rFonts w:cstheme="minorHAnsi"/>
              </w:rPr>
              <w:t xml:space="preserve"> of </w:t>
            </w:r>
            <w:r w:rsidRPr="006A1BE3">
              <w:rPr>
                <w:rFonts w:cstheme="minorHAnsi"/>
                <w:b/>
                <w:bCs/>
              </w:rPr>
              <w:fldChar w:fldCharType="begin"/>
            </w:r>
            <w:r w:rsidRPr="006A1BE3">
              <w:rPr>
                <w:rFonts w:cstheme="minorHAnsi"/>
                <w:b/>
                <w:bCs/>
              </w:rPr>
              <w:instrText xml:space="preserve"> NUMPAGES  \* Arabic  \* MERGEFORMAT </w:instrText>
            </w:r>
            <w:r w:rsidRPr="006A1BE3">
              <w:rPr>
                <w:rFonts w:cstheme="minorHAnsi"/>
                <w:b/>
                <w:bCs/>
              </w:rPr>
              <w:fldChar w:fldCharType="separate"/>
            </w:r>
            <w:r w:rsidRPr="006A1BE3">
              <w:rPr>
                <w:rFonts w:cstheme="minorHAnsi"/>
                <w:b/>
                <w:bCs/>
              </w:rPr>
              <w:t>3</w:t>
            </w:r>
            <w:r w:rsidRPr="006A1BE3">
              <w:rPr>
                <w:rFonts w:cstheme="minorHAnsi"/>
                <w:b/>
                <w:bCs/>
              </w:rPr>
              <w:fldChar w:fldCharType="end"/>
            </w:r>
            <w:r>
              <w:rPr>
                <w:b/>
                <w:bCs/>
                <w:szCs w:val="24"/>
              </w:rPr>
              <w:tab/>
            </w:r>
            <w:r>
              <w:rPr>
                <w:szCs w:val="24"/>
              </w:rPr>
              <w:t>Date: 06/07/2025</w:t>
            </w:r>
          </w:sdtContent>
        </w:sdt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A0A103" w14:textId="77777777" w:rsidR="006A1BE3" w:rsidRDefault="006A1BE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9EC6422" w14:textId="77777777" w:rsidR="00CC5A8E" w:rsidRDefault="00CC5A8E" w:rsidP="006A1BE3">
      <w:pPr>
        <w:spacing w:line="240" w:lineRule="auto"/>
      </w:pPr>
      <w:r>
        <w:separator/>
      </w:r>
    </w:p>
  </w:footnote>
  <w:footnote w:type="continuationSeparator" w:id="0">
    <w:p w14:paraId="466F5D6C" w14:textId="77777777" w:rsidR="00CC5A8E" w:rsidRDefault="00CC5A8E" w:rsidP="006A1BE3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D98AE1" w14:textId="77777777" w:rsidR="006A1BE3" w:rsidRDefault="006A1BE3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4388F9" w14:textId="77777777" w:rsidR="006A1BE3" w:rsidRDefault="006A1BE3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953A15" w14:textId="77777777" w:rsidR="006A1BE3" w:rsidRDefault="006A1BE3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13AC54C8"/>
    <w:multiLevelType w:val="hybridMultilevel"/>
    <w:tmpl w:val="9B32341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A381043"/>
    <w:multiLevelType w:val="hybridMultilevel"/>
    <w:tmpl w:val="878A2FBE"/>
    <w:lvl w:ilvl="0" w:tplc="ED72DEDE">
      <w:start w:val="1"/>
      <w:numFmt w:val="bullet"/>
      <w:pStyle w:val="Style1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3B80815"/>
    <w:multiLevelType w:val="hybridMultilevel"/>
    <w:tmpl w:val="DC88E894"/>
    <w:lvl w:ilvl="0" w:tplc="20CA294E">
      <w:numFmt w:val="bullet"/>
      <w:lvlText w:val="-"/>
      <w:lvlJc w:val="left"/>
      <w:pPr>
        <w:ind w:left="720" w:hanging="360"/>
      </w:pPr>
      <w:rPr>
        <w:rFonts w:ascii="Aileron" w:eastAsiaTheme="minorEastAsia" w:hAnsi="Aileron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CC22B1C"/>
    <w:multiLevelType w:val="hybridMultilevel"/>
    <w:tmpl w:val="066CD12A"/>
    <w:lvl w:ilvl="0" w:tplc="D2520A1E">
      <w:start w:val="1"/>
      <w:numFmt w:val="decimal"/>
      <w:pStyle w:val="Style2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CFA48D7"/>
    <w:multiLevelType w:val="hybridMultilevel"/>
    <w:tmpl w:val="4202A04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75655076">
    <w:abstractNumId w:val="8"/>
  </w:num>
  <w:num w:numId="2" w16cid:durableId="1094208047">
    <w:abstractNumId w:val="6"/>
  </w:num>
  <w:num w:numId="3" w16cid:durableId="445973291">
    <w:abstractNumId w:val="5"/>
  </w:num>
  <w:num w:numId="4" w16cid:durableId="923876093">
    <w:abstractNumId w:val="4"/>
  </w:num>
  <w:num w:numId="5" w16cid:durableId="858354537">
    <w:abstractNumId w:val="7"/>
  </w:num>
  <w:num w:numId="6" w16cid:durableId="1412972622">
    <w:abstractNumId w:val="3"/>
  </w:num>
  <w:num w:numId="7" w16cid:durableId="1828939347">
    <w:abstractNumId w:val="2"/>
  </w:num>
  <w:num w:numId="8" w16cid:durableId="267202726">
    <w:abstractNumId w:val="1"/>
  </w:num>
  <w:num w:numId="9" w16cid:durableId="549536568">
    <w:abstractNumId w:val="0"/>
  </w:num>
  <w:num w:numId="10" w16cid:durableId="555632334">
    <w:abstractNumId w:val="10"/>
  </w:num>
  <w:num w:numId="11" w16cid:durableId="759839260">
    <w:abstractNumId w:val="11"/>
  </w:num>
  <w:num w:numId="12" w16cid:durableId="1977711657">
    <w:abstractNumId w:val="13"/>
  </w:num>
  <w:num w:numId="13" w16cid:durableId="749157327">
    <w:abstractNumId w:val="12"/>
  </w:num>
  <w:num w:numId="14" w16cid:durableId="738556003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146477"/>
    <w:rsid w:val="0015074B"/>
    <w:rsid w:val="001837A3"/>
    <w:rsid w:val="001D1F85"/>
    <w:rsid w:val="0029639D"/>
    <w:rsid w:val="002D6393"/>
    <w:rsid w:val="00326F90"/>
    <w:rsid w:val="0043505A"/>
    <w:rsid w:val="006A1BE3"/>
    <w:rsid w:val="00767E13"/>
    <w:rsid w:val="008945A3"/>
    <w:rsid w:val="00AA1D8D"/>
    <w:rsid w:val="00AC67F5"/>
    <w:rsid w:val="00B47730"/>
    <w:rsid w:val="00BC1964"/>
    <w:rsid w:val="00BE24AB"/>
    <w:rsid w:val="00CB0664"/>
    <w:rsid w:val="00CC5A8E"/>
    <w:rsid w:val="00DB3C53"/>
    <w:rsid w:val="00F652B5"/>
    <w:rsid w:val="00FC693F"/>
    <w:rsid w:val="00FF1F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127F2407"/>
  <w14:defaultImageDpi w14:val="300"/>
  <w15:docId w15:val="{C5F9C262-C1ED-4666-938A-BB386ED364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E24AB"/>
    <w:pPr>
      <w:spacing w:after="0"/>
    </w:pPr>
    <w:rPr>
      <w:rFonts w:ascii="Aileron" w:hAnsi="Aileron"/>
      <w:sz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BE24AB"/>
    <w:pPr>
      <w:keepNext/>
      <w:keepLines/>
      <w:spacing w:before="240"/>
      <w:outlineLvl w:val="0"/>
    </w:pPr>
    <w:rPr>
      <w:rFonts w:ascii="Aileron Heavy" w:eastAsiaTheme="majorEastAsia" w:hAnsi="Aileron Heavy" w:cstheme="majorBidi"/>
      <w:b/>
      <w:bCs/>
      <w:color w:val="365F9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BE24AB"/>
    <w:rPr>
      <w:rFonts w:ascii="Aileron Heavy" w:eastAsiaTheme="majorEastAsia" w:hAnsi="Aileron Heavy" w:cstheme="majorBidi"/>
      <w:b/>
      <w:bCs/>
      <w:color w:val="365F91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link w:val="ListParagraphChar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u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urfulShading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urfulList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urfulList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urfulList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urfulList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urfulList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urfulList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u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urfulGrid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urfulGrid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urfulGrid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urfulGrid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urfulGrid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urfulGrid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customStyle="1" w:styleId="Style1">
    <w:name w:val="Style1"/>
    <w:basedOn w:val="ListParagraph"/>
    <w:link w:val="Style1Char"/>
    <w:qFormat/>
    <w:rsid w:val="00BE24AB"/>
    <w:pPr>
      <w:numPr>
        <w:numId w:val="10"/>
      </w:numPr>
      <w:spacing w:after="80"/>
      <w:ind w:left="634" w:hanging="274"/>
    </w:pPr>
  </w:style>
  <w:style w:type="character" w:customStyle="1" w:styleId="ListParagraphChar">
    <w:name w:val="List Paragraph Char"/>
    <w:basedOn w:val="DefaultParagraphFont"/>
    <w:link w:val="ListParagraph"/>
    <w:uiPriority w:val="34"/>
    <w:rsid w:val="00BE24AB"/>
    <w:rPr>
      <w:rFonts w:ascii="Aileron" w:hAnsi="Aileron"/>
      <w:sz w:val="24"/>
    </w:rPr>
  </w:style>
  <w:style w:type="character" w:customStyle="1" w:styleId="Style1Char">
    <w:name w:val="Style1 Char"/>
    <w:basedOn w:val="ListParagraphChar"/>
    <w:link w:val="Style1"/>
    <w:rsid w:val="00BE24AB"/>
    <w:rPr>
      <w:rFonts w:ascii="Aileron" w:hAnsi="Aileron"/>
      <w:sz w:val="24"/>
    </w:rPr>
  </w:style>
  <w:style w:type="paragraph" w:customStyle="1" w:styleId="Style2">
    <w:name w:val="Style2"/>
    <w:basedOn w:val="Normal"/>
    <w:link w:val="Style2Char"/>
    <w:qFormat/>
    <w:rsid w:val="00FF1F05"/>
    <w:pPr>
      <w:numPr>
        <w:numId w:val="13"/>
      </w:numPr>
      <w:ind w:left="630" w:hanging="450"/>
    </w:pPr>
    <w:rPr>
      <w:b/>
      <w:bCs/>
    </w:rPr>
  </w:style>
  <w:style w:type="character" w:customStyle="1" w:styleId="Style2Char">
    <w:name w:val="Style2 Char"/>
    <w:basedOn w:val="DefaultParagraphFont"/>
    <w:link w:val="Style2"/>
    <w:rsid w:val="00FF1F05"/>
    <w:rPr>
      <w:rFonts w:ascii="Aileron" w:hAnsi="Aileron"/>
      <w:b/>
      <w:bCs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4</Pages>
  <Words>479</Words>
  <Characters>2736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3209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Jeffrey Fry</cp:lastModifiedBy>
  <cp:revision>4</cp:revision>
  <cp:lastPrinted>2025-05-06T21:36:00Z</cp:lastPrinted>
  <dcterms:created xsi:type="dcterms:W3CDTF">2025-06-15T16:16:00Z</dcterms:created>
  <dcterms:modified xsi:type="dcterms:W3CDTF">2025-06-15T16:21:00Z</dcterms:modified>
  <cp:category/>
</cp:coreProperties>
</file>